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66" w:rsidRPr="001E2366" w:rsidRDefault="001E2366" w:rsidP="00085FD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E23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Алгоритм організації та проведення конкурсу на заміщення посад керівників закладів освіти обласного підпорядкування</w:t>
      </w:r>
      <w:r w:rsidR="00C12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(далі - Конкурс)</w:t>
      </w: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1E2366" w:rsidRPr="00C27EBC" w:rsidTr="00426D64">
        <w:trPr>
          <w:trHeight w:val="1269"/>
        </w:trPr>
        <w:tc>
          <w:tcPr>
            <w:tcW w:w="3190" w:type="dxa"/>
          </w:tcPr>
          <w:p w:rsidR="001E2366" w:rsidRPr="00F5507D" w:rsidRDefault="000F262F" w:rsidP="00E46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06.10.2021</w:t>
            </w:r>
          </w:p>
        </w:tc>
        <w:tc>
          <w:tcPr>
            <w:tcW w:w="604" w:type="dxa"/>
            <w:vAlign w:val="center"/>
          </w:tcPr>
          <w:p w:rsidR="001E2366" w:rsidRPr="00E46431" w:rsidRDefault="001E2366" w:rsidP="002328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464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Pr="00901025" w:rsidRDefault="00730EA1" w:rsidP="00730EA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464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Чернігівської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обласної державної адміністрації</w:t>
            </w:r>
            <w:r w:rsidR="0064012D" w:rsidRPr="00E60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1E2366" w:rsidRPr="00E464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 оголошення </w:t>
            </w:r>
            <w:r w:rsidR="001E2366"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конкурсу</w:t>
            </w:r>
            <w:r w:rsidR="001E236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</w:tr>
      <w:tr w:rsidR="001E2366" w:rsidRPr="00C27EBC" w:rsidTr="001E2366">
        <w:trPr>
          <w:trHeight w:val="694"/>
        </w:trPr>
        <w:tc>
          <w:tcPr>
            <w:tcW w:w="3190" w:type="dxa"/>
          </w:tcPr>
          <w:p w:rsidR="001E2366" w:rsidRPr="00F5507D" w:rsidRDefault="000F262F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Default="001E2366" w:rsidP="000061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Оприлюднення наказу</w:t>
            </w:r>
            <w:r w:rsidR="008A635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0061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Управління освіти і науки обласної державної адміністрації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 зразків:</w:t>
            </w:r>
          </w:p>
          <w:p w:rsidR="001E2366" w:rsidRPr="00D0701A" w:rsidRDefault="001E2366" w:rsidP="001E2366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питань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для перевірки знання законодавства у сфері загальної середньої освіти</w:t>
            </w:r>
            <w:r w:rsidR="0064012D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, зокрема законів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України </w:t>
            </w:r>
            <w:r w:rsidR="0064012D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«Про освіту»,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«Про повну загальну середню освіту»</w:t>
            </w:r>
            <w:r w:rsidR="0064012D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та інших нормативно-правових актів у сфері загальної середньої освіти </w:t>
            </w: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;</w:t>
            </w:r>
          </w:p>
          <w:p w:rsidR="001E2366" w:rsidRPr="00D0701A" w:rsidRDefault="001E2366" w:rsidP="001E23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ситуаційн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их завдань</w:t>
            </w: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;</w:t>
            </w:r>
          </w:p>
          <w:p w:rsidR="001E2366" w:rsidRPr="00D0701A" w:rsidRDefault="001E2366" w:rsidP="001E23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критерії</w:t>
            </w:r>
            <w:r w:rsidR="00C12C36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</w:t>
            </w: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оцінювання</w:t>
            </w:r>
          </w:p>
          <w:p w:rsidR="001E2366" w:rsidRPr="00D0701A" w:rsidRDefault="001E2366" w:rsidP="001C1D6F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(розміщую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ться на </w:t>
            </w:r>
            <w:r w:rsidR="001C1D6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веб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сайті Управління </w:t>
            </w:r>
            <w:r w:rsidR="001C1D6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освіти і науки </w:t>
            </w:r>
            <w:r w:rsidR="00730EA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Чернігівської </w:t>
            </w:r>
            <w:r w:rsidR="001C1D6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обласної державної адміністрації</w:t>
            </w:r>
            <w:r w:rsidR="001C1D6F"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та </w:t>
            </w:r>
            <w:proofErr w:type="spellStart"/>
            <w:r w:rsidR="00C12C3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веб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сайтах</w:t>
            </w:r>
            <w:proofErr w:type="spellEnd"/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закладів освіти</w:t>
            </w:r>
            <w:r w:rsidR="00EA510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EA5106" w:rsidRPr="00EA51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наступного робочого дня після прийняття рішення про проведення конкурсу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)</w:t>
            </w:r>
          </w:p>
        </w:tc>
      </w:tr>
      <w:tr w:rsidR="001E2366" w:rsidRPr="00C27EBC" w:rsidTr="00232801">
        <w:trPr>
          <w:trHeight w:val="1005"/>
        </w:trPr>
        <w:tc>
          <w:tcPr>
            <w:tcW w:w="3190" w:type="dxa"/>
          </w:tcPr>
          <w:p w:rsidR="00397BCC" w:rsidRDefault="000F262F" w:rsidP="0073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07.10 2021 </w:t>
            </w:r>
          </w:p>
          <w:p w:rsidR="001E2366" w:rsidRPr="003754EF" w:rsidRDefault="000F262F" w:rsidP="0073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27.10.2021</w:t>
            </w:r>
            <w:bookmarkStart w:id="0" w:name="_GoBack"/>
            <w:bookmarkEnd w:id="0"/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E60448" w:rsidRDefault="001E2366" w:rsidP="000F26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Прийом документів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претендентів конкурсною комісією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97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="008A63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календарних дні</w:t>
            </w:r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з дня оприлюднення оголошення про проведення конкурсу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 Черніг</w:t>
            </w:r>
            <w:r w:rsidR="00730E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ів, вул. Шевченка, 34, кабінет 6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0F2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08:00 до 17:00 (перерва на обід з 13:00 до 14:00).</w:t>
            </w:r>
            <w:r w:rsidR="0000610D" w:rsidRPr="0000610D">
              <w:rPr>
                <w:lang w:val="uk-UA"/>
              </w:rPr>
              <w:t xml:space="preserve"> </w:t>
            </w:r>
            <w:r w:rsidR="009748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Контактна особа</w:t>
            </w:r>
            <w:r w:rsidR="000F26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 w:rsidR="00730EA1" w:rsidRPr="00730EA1">
              <w:rPr>
                <w:lang w:val="uk-UA"/>
              </w:rPr>
              <w:t xml:space="preserve"> </w:t>
            </w:r>
            <w:proofErr w:type="spellStart"/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Хожаїнова</w:t>
            </w:r>
            <w:proofErr w:type="spellEnd"/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Ірина Володимирівна, завідувач сектору по роботі з персоналом </w:t>
            </w:r>
            <w:r w:rsidR="00730EA1" w:rsidRPr="00730E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Управління освіти і науки Чернігівської обласної державної адміністрації</w:t>
            </w:r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730E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="00D204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тел. 95-21-56</w:t>
            </w:r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електронна адреса </w:t>
            </w:r>
            <w:proofErr w:type="spellStart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uon_post</w:t>
            </w:r>
            <w:proofErr w:type="spellEnd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@</w:t>
            </w:r>
            <w:proofErr w:type="spellStart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cg.gov.ua</w:t>
            </w:r>
            <w:proofErr w:type="spellEnd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E2366" w:rsidTr="00232801">
        <w:trPr>
          <w:trHeight w:val="1260"/>
        </w:trPr>
        <w:tc>
          <w:tcPr>
            <w:tcW w:w="3190" w:type="dxa"/>
          </w:tcPr>
          <w:p w:rsidR="001E2366" w:rsidRPr="003754EF" w:rsidRDefault="000F262F" w:rsidP="00E46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28.10.2021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D636E1" w:rsidRDefault="001E2366" w:rsidP="00426D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Перевірка документів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претендентів конкурсною комісією</w:t>
            </w:r>
            <w:r w:rsidR="00C12C3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на відповідність вимогам, встановлених чинним законодавством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466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 більше                5 робочих днів з дня завершення строку подання документів)</w:t>
            </w:r>
          </w:p>
        </w:tc>
      </w:tr>
      <w:tr w:rsidR="001E2366" w:rsidTr="00426D64">
        <w:trPr>
          <w:trHeight w:val="928"/>
        </w:trPr>
        <w:tc>
          <w:tcPr>
            <w:tcW w:w="3190" w:type="dxa"/>
          </w:tcPr>
          <w:p w:rsidR="00E46663" w:rsidRPr="003754EF" w:rsidRDefault="000F262F" w:rsidP="00E46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29.10.2021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E60448" w:rsidRDefault="001E2366" w:rsidP="00426D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Зустріч 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претендентів 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 колективах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закладів освіти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 пізніше ніж за 5 робочих днів до проведення конкурсу)</w:t>
            </w:r>
          </w:p>
        </w:tc>
      </w:tr>
      <w:tr w:rsidR="001E2366" w:rsidRPr="00080DAB" w:rsidTr="001E2366">
        <w:trPr>
          <w:trHeight w:val="712"/>
        </w:trPr>
        <w:tc>
          <w:tcPr>
            <w:tcW w:w="3190" w:type="dxa"/>
          </w:tcPr>
          <w:p w:rsidR="001E2366" w:rsidRPr="003754EF" w:rsidRDefault="000F262F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01.11.2021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Default="0064012D" w:rsidP="001E236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Етапи к</w:t>
            </w:r>
            <w:r w:rsidR="001E2366"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онкурс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:</w:t>
            </w:r>
          </w:p>
          <w:p w:rsidR="00080DAB" w:rsidRPr="00080DAB" w:rsidRDefault="00080DAB" w:rsidP="0064012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b/>
                <w:color w:val="000000"/>
                <w:sz w:val="32"/>
                <w:szCs w:val="32"/>
              </w:rPr>
            </w:pPr>
            <w:r w:rsidRPr="00080DAB">
              <w:rPr>
                <w:b/>
                <w:color w:val="000000"/>
                <w:sz w:val="32"/>
                <w:szCs w:val="32"/>
              </w:rPr>
              <w:t xml:space="preserve">перевірка знання законодавства у сфері загальної середньої освіти, </w:t>
            </w:r>
            <w:r w:rsidRPr="00080DAB">
              <w:rPr>
                <w:b/>
                <w:color w:val="000000"/>
                <w:sz w:val="32"/>
                <w:szCs w:val="32"/>
              </w:rPr>
              <w:lastRenderedPageBreak/>
              <w:t xml:space="preserve">зокрема </w:t>
            </w:r>
            <w:r w:rsidR="0064012D">
              <w:rPr>
                <w:b/>
                <w:color w:val="000000"/>
                <w:sz w:val="32"/>
                <w:szCs w:val="32"/>
              </w:rPr>
              <w:t>законів</w:t>
            </w:r>
            <w:r w:rsidRPr="00080DAB">
              <w:rPr>
                <w:b/>
                <w:color w:val="000000"/>
                <w:sz w:val="32"/>
                <w:szCs w:val="32"/>
              </w:rPr>
              <w:t xml:space="preserve"> України </w:t>
            </w:r>
            <w:r w:rsidR="0064012D">
              <w:rPr>
                <w:b/>
                <w:color w:val="000000"/>
                <w:sz w:val="32"/>
                <w:szCs w:val="32"/>
              </w:rPr>
              <w:t>«Про освіту»,</w:t>
            </w:r>
            <w:r w:rsidR="0064012D" w:rsidRPr="00080D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080DAB">
              <w:rPr>
                <w:b/>
                <w:color w:val="000000"/>
                <w:sz w:val="32"/>
                <w:szCs w:val="32"/>
              </w:rPr>
              <w:t>«Про повну загальну середню освіту»</w:t>
            </w:r>
            <w:r w:rsidR="0064012D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080DAB">
              <w:rPr>
                <w:b/>
                <w:color w:val="000000"/>
                <w:sz w:val="32"/>
                <w:szCs w:val="32"/>
              </w:rPr>
              <w:t>та інших нормативно-правових актів у сфері загальної середньої освіти</w:t>
            </w:r>
            <w:r w:rsidR="00C12C36">
              <w:rPr>
                <w:b/>
                <w:color w:val="000000"/>
                <w:sz w:val="32"/>
                <w:szCs w:val="32"/>
              </w:rPr>
              <w:t xml:space="preserve"> шляхом письмового тестування </w:t>
            </w:r>
            <w:r w:rsidR="00C12C36" w:rsidRPr="0000610D">
              <w:rPr>
                <w:i/>
                <w:color w:val="000000"/>
              </w:rPr>
              <w:t>(</w:t>
            </w:r>
            <w:r w:rsidR="00002929">
              <w:rPr>
                <w:i/>
                <w:color w:val="000000"/>
              </w:rPr>
              <w:t>до 2</w:t>
            </w:r>
            <w:r w:rsidR="00C12C36" w:rsidRPr="0000610D">
              <w:rPr>
                <w:i/>
                <w:color w:val="000000"/>
              </w:rPr>
              <w:t>0 хвилин)</w:t>
            </w:r>
            <w:r w:rsidRPr="00080DAB">
              <w:rPr>
                <w:b/>
                <w:color w:val="000000"/>
                <w:sz w:val="32"/>
                <w:szCs w:val="32"/>
              </w:rPr>
              <w:t>;</w:t>
            </w:r>
            <w:bookmarkStart w:id="1" w:name="n645"/>
            <w:bookmarkEnd w:id="1"/>
          </w:p>
          <w:p w:rsidR="00080DAB" w:rsidRPr="00080DAB" w:rsidRDefault="0000610D" w:rsidP="0064012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перевірка </w:t>
            </w:r>
            <w:r w:rsidR="00080DAB" w:rsidRPr="00080DAB">
              <w:rPr>
                <w:b/>
                <w:color w:val="000000"/>
                <w:sz w:val="32"/>
                <w:szCs w:val="32"/>
              </w:rPr>
              <w:t xml:space="preserve">професійних </w:t>
            </w:r>
            <w:proofErr w:type="spellStart"/>
            <w:r w:rsidR="00080DAB" w:rsidRPr="00080DAB">
              <w:rPr>
                <w:b/>
                <w:color w:val="000000"/>
                <w:sz w:val="32"/>
                <w:szCs w:val="32"/>
              </w:rPr>
              <w:t>компетентностей</w:t>
            </w:r>
            <w:proofErr w:type="spellEnd"/>
            <w:r w:rsidR="00080DAB" w:rsidRPr="00080DAB">
              <w:rPr>
                <w:b/>
                <w:color w:val="000000"/>
                <w:sz w:val="32"/>
                <w:szCs w:val="32"/>
              </w:rPr>
              <w:t xml:space="preserve"> шляхом письмового </w:t>
            </w:r>
            <w:r w:rsidR="0064012D">
              <w:rPr>
                <w:b/>
                <w:color w:val="000000"/>
                <w:sz w:val="32"/>
                <w:szCs w:val="32"/>
              </w:rPr>
              <w:t>вирішення</w:t>
            </w:r>
            <w:r w:rsidR="00080DAB" w:rsidRPr="00080DAB">
              <w:rPr>
                <w:b/>
                <w:color w:val="000000"/>
                <w:sz w:val="32"/>
                <w:szCs w:val="32"/>
              </w:rPr>
              <w:t xml:space="preserve"> ситуаційного завдання</w:t>
            </w:r>
            <w:r w:rsidR="0064012D">
              <w:rPr>
                <w:b/>
                <w:color w:val="000000"/>
                <w:sz w:val="32"/>
                <w:szCs w:val="32"/>
              </w:rPr>
              <w:t xml:space="preserve"> державною мовою </w:t>
            </w:r>
            <w:r w:rsidR="00C12C36" w:rsidRPr="0000610D">
              <w:rPr>
                <w:i/>
                <w:color w:val="000000"/>
              </w:rPr>
              <w:t>(</w:t>
            </w:r>
            <w:r w:rsidR="00002929">
              <w:rPr>
                <w:i/>
                <w:color w:val="000000"/>
              </w:rPr>
              <w:t>до</w:t>
            </w:r>
            <w:r>
              <w:rPr>
                <w:i/>
                <w:color w:val="000000"/>
              </w:rPr>
              <w:t xml:space="preserve"> </w:t>
            </w:r>
            <w:r w:rsidR="0064012D" w:rsidRPr="0000610D">
              <w:rPr>
                <w:i/>
                <w:color w:val="000000"/>
              </w:rPr>
              <w:t>15 хвилин</w:t>
            </w:r>
            <w:r w:rsidR="00C12C36" w:rsidRPr="0000610D">
              <w:rPr>
                <w:i/>
                <w:color w:val="000000"/>
              </w:rPr>
              <w:t>)</w:t>
            </w:r>
            <w:r w:rsidR="00080DAB" w:rsidRPr="00080DAB">
              <w:rPr>
                <w:b/>
                <w:color w:val="000000"/>
                <w:sz w:val="32"/>
                <w:szCs w:val="32"/>
              </w:rPr>
              <w:t>;</w:t>
            </w:r>
            <w:bookmarkStart w:id="2" w:name="n646"/>
            <w:bookmarkEnd w:id="2"/>
          </w:p>
          <w:p w:rsidR="00080DAB" w:rsidRPr="00C275B2" w:rsidRDefault="00080DAB" w:rsidP="001D05A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b/>
                <w:color w:val="000000"/>
                <w:sz w:val="32"/>
                <w:szCs w:val="32"/>
              </w:rPr>
            </w:pPr>
            <w:r w:rsidRPr="00080DAB">
              <w:rPr>
                <w:b/>
                <w:color w:val="000000"/>
                <w:sz w:val="32"/>
                <w:szCs w:val="32"/>
              </w:rPr>
              <w:t>публічна та відкрита</w:t>
            </w:r>
            <w:r w:rsidR="001D05AE" w:rsidRPr="00080DAB">
              <w:rPr>
                <w:b/>
                <w:color w:val="000000"/>
                <w:sz w:val="32"/>
                <w:szCs w:val="32"/>
              </w:rPr>
              <w:t xml:space="preserve"> презентація </w:t>
            </w:r>
            <w:r w:rsidR="001D05AE" w:rsidRPr="0000610D">
              <w:rPr>
                <w:i/>
                <w:color w:val="000000"/>
              </w:rPr>
              <w:t>(до 7 хвилин)</w:t>
            </w:r>
            <w:r w:rsidR="001D05AE" w:rsidRPr="00080DAB">
              <w:rPr>
                <w:b/>
                <w:color w:val="000000"/>
                <w:sz w:val="32"/>
                <w:szCs w:val="32"/>
              </w:rPr>
              <w:t xml:space="preserve"> державною мовою перспективного плану розвитку закладу загальної середньої освіти;</w:t>
            </w:r>
          </w:p>
          <w:p w:rsidR="00080DAB" w:rsidRPr="00080DAB" w:rsidRDefault="00080DAB" w:rsidP="0064012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64012D">
              <w:rPr>
                <w:b/>
                <w:color w:val="000000"/>
                <w:sz w:val="32"/>
                <w:szCs w:val="32"/>
              </w:rPr>
              <w:t xml:space="preserve"> надання відповідей на запитання</w:t>
            </w:r>
            <w:r w:rsidRPr="00080DAB">
              <w:rPr>
                <w:b/>
                <w:color w:val="000000"/>
                <w:sz w:val="32"/>
                <w:szCs w:val="32"/>
              </w:rPr>
              <w:t xml:space="preserve"> членів конкурсної комісії в межах змісту конкурсного випробування.</w:t>
            </w:r>
          </w:p>
        </w:tc>
      </w:tr>
      <w:tr w:rsidR="001E2366" w:rsidRPr="00C27EBC" w:rsidTr="00002929">
        <w:trPr>
          <w:trHeight w:val="1703"/>
        </w:trPr>
        <w:tc>
          <w:tcPr>
            <w:tcW w:w="3190" w:type="dxa"/>
          </w:tcPr>
          <w:p w:rsidR="001E2366" w:rsidRPr="003754EF" w:rsidRDefault="000F262F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02.11.2021 – 03.11.2021</w:t>
            </w:r>
          </w:p>
        </w:tc>
        <w:tc>
          <w:tcPr>
            <w:tcW w:w="604" w:type="dxa"/>
            <w:vAlign w:val="center"/>
          </w:tcPr>
          <w:p w:rsidR="001E2366" w:rsidRPr="00E60448" w:rsidRDefault="00064BAA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232801" w:rsidRDefault="001E2366" w:rsidP="00002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Визначення переможців</w:t>
            </w:r>
            <w:r w:rsidR="0000292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оприлюдне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ння</w:t>
            </w:r>
            <w:r w:rsidRPr="00D13E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ів</w:t>
            </w:r>
            <w:r w:rsidRPr="00D13E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конкурсу на офіційному вебсайті 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Управління освіти і науки </w:t>
            </w:r>
            <w:r w:rsidR="00E466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Чернігівської 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обласної державної адміністрації</w:t>
            </w:r>
            <w:r w:rsidRPr="00E60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A5106" w:rsidRPr="00EA51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двох робочих днів з дня завершення конкурсного відбору)</w:t>
            </w:r>
          </w:p>
        </w:tc>
      </w:tr>
      <w:tr w:rsidR="001E2366" w:rsidTr="00C275B2">
        <w:trPr>
          <w:trHeight w:val="2083"/>
        </w:trPr>
        <w:tc>
          <w:tcPr>
            <w:tcW w:w="3190" w:type="dxa"/>
          </w:tcPr>
          <w:p w:rsidR="001E2366" w:rsidRPr="003754EF" w:rsidRDefault="000F262F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04.11.2021 – 05.11.2021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Pr="004A589A" w:rsidRDefault="00E46663" w:rsidP="00E4666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Наказ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Чернігівської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обласної державної адміністрації</w:t>
            </w:r>
            <w:r w:rsidR="0064012D" w:rsidRPr="00E60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 призначення </w:t>
            </w:r>
            <w:r w:rsidR="00080DAB" w:rsidRP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 посад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r w:rsidR="00080DAB" w:rsidRP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кері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вника закладу</w:t>
            </w:r>
            <w:r w:rsidR="00080DAB" w:rsidRP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освіти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кладання</w:t>
            </w:r>
            <w:r w:rsidR="001E2366"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контракту</w:t>
            </w:r>
            <w:r w:rsidR="001E236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</w:t>
            </w:r>
            <w:r w:rsidR="001E2366"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ротягом трьох робочих днів з дня оприлюднення рішення про переможця конкурсу</w:t>
            </w:r>
            <w:r w:rsidR="001E2366" w:rsidRPr="0005477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C275B2" w:rsidRPr="00C275B2" w:rsidTr="00C275B2">
        <w:trPr>
          <w:trHeight w:val="281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275B2" w:rsidRPr="00C275B2" w:rsidRDefault="00C275B2" w:rsidP="006401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uk-UA"/>
              </w:rPr>
            </w:pPr>
          </w:p>
          <w:p w:rsidR="00002929" w:rsidRDefault="00002929" w:rsidP="006401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275B2" w:rsidRPr="00C275B2" w:rsidRDefault="00C275B2" w:rsidP="006401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589A" w:rsidRPr="00C275B2" w:rsidRDefault="004A589A" w:rsidP="0000610D">
      <w:pPr>
        <w:rPr>
          <w:rFonts w:ascii="Times New Roman" w:hAnsi="Times New Roman" w:cs="Times New Roman"/>
          <w:sz w:val="26"/>
          <w:szCs w:val="26"/>
        </w:rPr>
      </w:pPr>
    </w:p>
    <w:sectPr w:rsidR="004A589A" w:rsidRPr="00C275B2" w:rsidSect="00D7020F">
      <w:pgSz w:w="11906" w:h="16838"/>
      <w:pgMar w:top="720" w:right="720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C05"/>
    <w:multiLevelType w:val="hybridMultilevel"/>
    <w:tmpl w:val="9D1CB4F8"/>
    <w:lvl w:ilvl="0" w:tplc="B040021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77155"/>
    <w:multiLevelType w:val="hybridMultilevel"/>
    <w:tmpl w:val="5DD4EB5C"/>
    <w:lvl w:ilvl="0" w:tplc="0FAEDD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FBC"/>
    <w:multiLevelType w:val="hybridMultilevel"/>
    <w:tmpl w:val="769EF530"/>
    <w:lvl w:ilvl="0" w:tplc="1CFE8B60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951144"/>
    <w:multiLevelType w:val="hybridMultilevel"/>
    <w:tmpl w:val="625A896C"/>
    <w:lvl w:ilvl="0" w:tplc="B4DE283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CAD"/>
    <w:multiLevelType w:val="hybridMultilevel"/>
    <w:tmpl w:val="77C8C722"/>
    <w:lvl w:ilvl="0" w:tplc="E064FF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2D"/>
    <w:rsid w:val="00002929"/>
    <w:rsid w:val="0000610D"/>
    <w:rsid w:val="00054777"/>
    <w:rsid w:val="00064BAA"/>
    <w:rsid w:val="00080DAB"/>
    <w:rsid w:val="00085FD1"/>
    <w:rsid w:val="000F262F"/>
    <w:rsid w:val="001C1D6F"/>
    <w:rsid w:val="001D05AE"/>
    <w:rsid w:val="001E2366"/>
    <w:rsid w:val="002071CE"/>
    <w:rsid w:val="00232801"/>
    <w:rsid w:val="00297706"/>
    <w:rsid w:val="00315DE3"/>
    <w:rsid w:val="00325F9B"/>
    <w:rsid w:val="003754EF"/>
    <w:rsid w:val="00397BCC"/>
    <w:rsid w:val="00426D64"/>
    <w:rsid w:val="004706BE"/>
    <w:rsid w:val="00471DBB"/>
    <w:rsid w:val="004A589A"/>
    <w:rsid w:val="00500549"/>
    <w:rsid w:val="005F622D"/>
    <w:rsid w:val="0064012D"/>
    <w:rsid w:val="00730EA1"/>
    <w:rsid w:val="007D58F2"/>
    <w:rsid w:val="008234A2"/>
    <w:rsid w:val="008A6358"/>
    <w:rsid w:val="008D0FD7"/>
    <w:rsid w:val="009008B1"/>
    <w:rsid w:val="00901025"/>
    <w:rsid w:val="009433CB"/>
    <w:rsid w:val="0097487A"/>
    <w:rsid w:val="009D364A"/>
    <w:rsid w:val="009F688F"/>
    <w:rsid w:val="00A867DC"/>
    <w:rsid w:val="00AC7D70"/>
    <w:rsid w:val="00BE798F"/>
    <w:rsid w:val="00C12C36"/>
    <w:rsid w:val="00C275B2"/>
    <w:rsid w:val="00C27EBC"/>
    <w:rsid w:val="00C5714D"/>
    <w:rsid w:val="00D0701A"/>
    <w:rsid w:val="00D13E20"/>
    <w:rsid w:val="00D2046D"/>
    <w:rsid w:val="00D636E1"/>
    <w:rsid w:val="00D7020F"/>
    <w:rsid w:val="00E46431"/>
    <w:rsid w:val="00E46663"/>
    <w:rsid w:val="00E60448"/>
    <w:rsid w:val="00EA5106"/>
    <w:rsid w:val="00EB2B1C"/>
    <w:rsid w:val="00F5507D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89A"/>
  </w:style>
  <w:style w:type="paragraph" w:styleId="a5">
    <w:name w:val="List Paragraph"/>
    <w:basedOn w:val="a"/>
    <w:uiPriority w:val="34"/>
    <w:qFormat/>
    <w:rsid w:val="00D0701A"/>
    <w:pPr>
      <w:ind w:left="720"/>
      <w:contextualSpacing/>
    </w:pPr>
  </w:style>
  <w:style w:type="paragraph" w:customStyle="1" w:styleId="rvps2">
    <w:name w:val="rvps2"/>
    <w:basedOn w:val="a"/>
    <w:rsid w:val="000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A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89A"/>
  </w:style>
  <w:style w:type="paragraph" w:styleId="a5">
    <w:name w:val="List Paragraph"/>
    <w:basedOn w:val="a"/>
    <w:uiPriority w:val="34"/>
    <w:qFormat/>
    <w:rsid w:val="00D0701A"/>
    <w:pPr>
      <w:ind w:left="720"/>
      <w:contextualSpacing/>
    </w:pPr>
  </w:style>
  <w:style w:type="paragraph" w:customStyle="1" w:styleId="rvps2">
    <w:name w:val="rvps2"/>
    <w:basedOn w:val="a"/>
    <w:rsid w:val="000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A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User431</dc:creator>
  <cp:lastModifiedBy>user</cp:lastModifiedBy>
  <cp:revision>3</cp:revision>
  <cp:lastPrinted>2021-09-30T05:25:00Z</cp:lastPrinted>
  <dcterms:created xsi:type="dcterms:W3CDTF">2021-10-07T11:32:00Z</dcterms:created>
  <dcterms:modified xsi:type="dcterms:W3CDTF">2021-10-07T11:33:00Z</dcterms:modified>
</cp:coreProperties>
</file>